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F3" w:rsidRDefault="00BD09F3" w:rsidP="00BD09F3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Kosztorys ofertowy</w:t>
      </w:r>
    </w:p>
    <w:p w:rsidR="00BD09F3" w:rsidRPr="002177C7" w:rsidRDefault="00BD09F3" w:rsidP="00BD09F3">
      <w:pPr>
        <w:widowControl/>
        <w:tabs>
          <w:tab w:val="left" w:pos="4606"/>
          <w:tab w:val="left" w:pos="9212"/>
        </w:tabs>
        <w:jc w:val="center"/>
        <w:rPr>
          <w:sz w:val="24"/>
          <w:szCs w:val="24"/>
        </w:rPr>
      </w:pPr>
      <w:r w:rsidRPr="00AE007D">
        <w:rPr>
          <w:b/>
          <w:sz w:val="22"/>
          <w:szCs w:val="22"/>
        </w:rPr>
        <w:t xml:space="preserve">Przebudowa drogi gminnej nr </w:t>
      </w:r>
      <w:r w:rsidR="00405A69" w:rsidRPr="00405A69">
        <w:rPr>
          <w:b/>
          <w:sz w:val="22"/>
          <w:szCs w:val="22"/>
        </w:rPr>
        <w:t>340527W Świercze-Siółki, gmina Świercze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Podstawa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Wartość</w:t>
            </w:r>
          </w:p>
        </w:tc>
      </w:tr>
    </w:tbl>
    <w:p w:rsidR="00405A69" w:rsidRDefault="00405A69" w:rsidP="00405A69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7</w:t>
            </w: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ROBOTY PRZYGOTOWAWCZE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45100000-8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0111-010-043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Roboty pomiarowe przy liniowych robotach ziemnych (drogi). Trasa dróg w terenie równinnym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D-01.01.01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0,07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Usuniecie warstwy ziemi urodzajnej (humusu) za pomocą spycharek. Grubość warstwy do 15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D-01.02.02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326,00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0508-020-050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Transport z wywozem darniny na każde rozpoczęte 0,5 km ponad  0,5km;transport na odległość 5 km; krotność 9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D-01.02.02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326,00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ROBOTY ZIEMNE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45111000-8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0202-07010-060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Roboty ziemne wykonywane w miejscu wymiany gruntu koparkami podsiębiernymi o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poj.łyżki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0,60 m3 z transportem materiału pochodzącego z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dokopu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samochodami samowyładowczymi 5-10 t na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odl.do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1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km.Grunt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kat.I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>-II - dowóz materiału nasypowego, należy uwzględnić materiał nasypowy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D-02.00.01-D-02.03.01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84,60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0208-02010-060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Nakłady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uzup.do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tablic za każdy rozpoczęty 1km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odl.transportu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ponad 1km samochodami samowył.5-10t,przy przewozie po drogach o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nawierzch.utwardzonej.Grunt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I-IV. krotność 4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D-02.00.01-D-02.03.01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84,60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0409-07030-060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Zagęszczanie nasypów walcami samojezdnymi wibracyjnymi 13 t. Grunt sypki kategorii I-II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D-02.00.01-D-02.03.01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84,60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ROBOTY ROZBIÓRKOWE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45100000-8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SEK 6-01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0104-04-050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Frezowanie nawierzchni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asfalt.na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zimno na głęb.4 cm, przy użyciu frezarki z odwiezieniem kory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asfalt.na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place składowe, samochodem samowył.5-10t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172,00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0802-040-050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Mechaniczne rozebranie nawierzchni z mas mineralno-bitumicznych o grubości 9 cm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160,00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Rozebranie przepustu fi. 40 cm dł. 12,0m wraz ze ściankami czołowymi z wywozem na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odl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>. 5 km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D-01.02.04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Rozebranie przepustu fi. 30 cm dł. 8,0m wraz ze ściankami czołowymi z wywozem na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odl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>. 5 km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D-01.02.04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PODBUDOWA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45233200-1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0103-030-050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Profilowanie i zagęszczanie podłoża pod warstwy konstrukcyjne nawierzchni, wykonywane mechanicznie, przy użyciu walca wibracyjnego w gruntach kategorii II-VI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D-04.01.01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276,15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Mechaniczne wykonanie i zagęszczanie warstwy odsączającej w korycie lub na całej szerokości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korony,grubość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warstwy po zagęszczeniu 10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D-04.02.01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276,15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0112-010-050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Warstwa podbudowy z kruszywa naturalnego - pospółka o uziarnieniu 0-31,5mm, grubość warstwy po zagęszczeniu 20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D-04.04.01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249,15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0113-020-050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Warstwa podbudowy z kruszywa łamanego o uziarnieniu 0-31,5mm, grubość warstwy po zagęszczeniu 20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D-04.04.02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222,15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NAWIERZCHNIA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45233120-6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1005-070-050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Skropienie nawierzchni drogowych asfaltem w ilości 0,8 dm3/m2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D-04.03.01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512,40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0308-02010-050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Nawierzchnie z mieszanek mineralno-asfaltowych AC16W, warstwa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wiążąca,grubość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warstwy po zagęszczeniu 5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cm.Transport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mieszanki samochodem samowyład.5-10 t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D-05.03.05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215,40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0308-01010-050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Nawierzchnie z mieszanek mineralno-asfaltowych AC16W lepiszcze asfaltowe 50/70, warstwa wyrównawcza w ilości 75 kg/m2. Transport mieszanki samochodem samowyład.5-10 t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D-05.03.05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0,75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297,00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1005-070-050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Skropienie nawierzchni drogowych asfaltem w ilości 0,5 dm3/m2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D-04.03.01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402,00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0309-02010-050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Nawierzchnie z mieszanek mineralno-asfaltowych warstwa ścieralna AC11S,grub.warstwy po zagęszczeniu 4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cm.Transportmieszanki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samochodem samowyład.5-10 t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D-05.03.05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402,00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POBOCZA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45233200-1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Pobocza z kruszywa łamanego o uziarnieniu 0-31,5mm, grubość warstwy po zagęszczeniu 9 cm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1,13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119,25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ZJAZDY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45233200-1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0113-060-050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Zjazdy z kruszywa łamanego o uziarnieniu 0-31,5mm, grubość warstwy po zagęszczeniu 15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D-04.04.02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72,00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ODWODNIENIE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45232000-2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KNR 2-31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0605-06-040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Przepusty rurowe  - rury PCV o średnicy 60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D-03.01.01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0605-060-040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Przepusty rurowe - rury PCV o średnicy 30 cm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KNR 2-31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0605-03-020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Przepusty rurowe- ścianki czołowe dla rur o średnicy 60 cm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D-03.01.01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0605-030-020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Przepusty rurowe - ścianki czołowe dla rur o średnicy 30 cm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0605-010-060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Przepusty rurowe, ławy fundamentowe żwirowe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D-03.01.01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1,08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1302-020-040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Czyszczenie rowów z wyprofilowaniem dna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skarp,grubość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namułu 50 cm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2,00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31,00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ROBOTY WYKOŃCZENIOWE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45400000-1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1305-010-060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Regulacja pionowa zaworów, objętość betonu w jednym miejscu do 0,1 m3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D-03.02.01a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Przebudowa hydrantu z nadziemnego na kryty podziemny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D-01.02.04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b/>
                <w:bCs/>
                <w:sz w:val="16"/>
                <w:szCs w:val="16"/>
              </w:rPr>
            </w:pPr>
            <w:r w:rsidRPr="006A034C">
              <w:rPr>
                <w:b/>
                <w:bCs/>
                <w:sz w:val="16"/>
                <w:szCs w:val="16"/>
              </w:rPr>
              <w:t>OZNAKOWANIE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CPV: 45233290-8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0702-040-020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drogowe,znaki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zakazu,nakazu,ostrzegawcze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i informacyjne.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D-07.02.01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0702-010-020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drogowe,słupki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z rur stalowych o średnicy 50 mm. Według wykazu znaków.</w:t>
            </w:r>
          </w:p>
          <w:p w:rsidR="00405A69" w:rsidRPr="006A034C" w:rsidRDefault="00405A69" w:rsidP="00FE4692">
            <w:pPr>
              <w:keepNext/>
              <w:keepLines/>
              <w:tabs>
                <w:tab w:val="left" w:pos="4606"/>
                <w:tab w:val="left" w:pos="9212"/>
              </w:tabs>
              <w:rPr>
                <w:i/>
                <w:iCs/>
                <w:sz w:val="16"/>
                <w:szCs w:val="16"/>
              </w:rPr>
            </w:pPr>
            <w:r w:rsidRPr="006A034C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6A034C">
              <w:rPr>
                <w:i/>
                <w:iCs/>
                <w:sz w:val="16"/>
                <w:szCs w:val="16"/>
              </w:rPr>
              <w:t>D - 07.02.01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6A034C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KNNR 6</w:t>
            </w:r>
          </w:p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0705-060-050</w:t>
            </w:r>
          </w:p>
        </w:tc>
        <w:tc>
          <w:tcPr>
            <w:tcW w:w="4315" w:type="dxa"/>
          </w:tcPr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 xml:space="preserve">Oznakowanie poziome jezdni farbą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chlorokauczukową,linie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na skrzyżowaniach i przejściach dla </w:t>
            </w:r>
            <w:proofErr w:type="spellStart"/>
            <w:r w:rsidRPr="006A034C">
              <w:rPr>
                <w:i/>
                <w:iCs/>
                <w:sz w:val="16"/>
                <w:szCs w:val="16"/>
              </w:rPr>
              <w:t>pieszych,malowane</w:t>
            </w:r>
            <w:proofErr w:type="spellEnd"/>
            <w:r w:rsidRPr="006A034C">
              <w:rPr>
                <w:i/>
                <w:iCs/>
                <w:sz w:val="16"/>
                <w:szCs w:val="16"/>
              </w:rPr>
              <w:t xml:space="preserve"> mechanicznie</w:t>
            </w: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krotność = 1,00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</w:p>
          <w:p w:rsidR="00405A69" w:rsidRPr="006A034C" w:rsidRDefault="00405A69" w:rsidP="00FE46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2,12</w:t>
            </w:r>
          </w:p>
        </w:tc>
        <w:tc>
          <w:tcPr>
            <w:tcW w:w="567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6A034C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405A69" w:rsidRPr="006A034C" w:rsidRDefault="00405A69" w:rsidP="00FE469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A034C"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05A69" w:rsidRPr="006A034C" w:rsidRDefault="00405A69" w:rsidP="00FE469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405A69" w:rsidRDefault="00405A69" w:rsidP="00405A69">
      <w:pPr>
        <w:keepNext/>
        <w:widowControl/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Tabela elementów scalonych</w:t>
      </w:r>
    </w:p>
    <w:p w:rsidR="00405A69" w:rsidRDefault="00405A69" w:rsidP="00405A69">
      <w:pPr>
        <w:widowControl/>
        <w:rPr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>Nazwa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  <w:r w:rsidRPr="006A034C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keepNext/>
              <w:widowControl/>
              <w:jc w:val="right"/>
              <w:rPr>
                <w:b/>
                <w:bCs/>
              </w:rPr>
            </w:pPr>
            <w:r w:rsidRPr="006A034C">
              <w:rPr>
                <w:b/>
                <w:bCs/>
              </w:rPr>
              <w:t>Razem z Vat</w:t>
            </w:r>
          </w:p>
        </w:tc>
      </w:tr>
    </w:tbl>
    <w:p w:rsidR="00405A69" w:rsidRDefault="00405A69" w:rsidP="00405A6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ROBOTY PRZYGOTOWAWCZE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45100000-8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5,52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ROBOTY ZIEMNE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45111000-8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13,45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3.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ROBOTY ROZBIÓRKOWE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45100000-8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47,48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4.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PODBUDOWA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45233200-1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12,14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B6D09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B6D09" w:rsidRDefault="00405A69" w:rsidP="00FE4692">
            <w:pPr>
              <w:widowControl/>
              <w:rPr>
                <w:b/>
                <w:bCs/>
              </w:rPr>
            </w:pPr>
            <w:r w:rsidRPr="006B6D09">
              <w:rPr>
                <w:b/>
                <w:bCs/>
              </w:rPr>
              <w:t xml:space="preserve">5.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rPr>
                <w:b/>
                <w:bCs/>
              </w:rPr>
            </w:pPr>
            <w:r w:rsidRPr="006B6D09">
              <w:rPr>
                <w:b/>
                <w:bCs/>
              </w:rPr>
              <w:t>NAWIERZCHNIA</w:t>
            </w:r>
          </w:p>
          <w:p w:rsidR="00405A69" w:rsidRPr="006B6D09" w:rsidRDefault="00405A69" w:rsidP="00FE4692">
            <w:pPr>
              <w:rPr>
                <w:sz w:val="16"/>
                <w:szCs w:val="16"/>
              </w:rPr>
            </w:pPr>
            <w:r w:rsidRPr="006B6D09">
              <w:rPr>
                <w:i/>
                <w:iCs/>
                <w:sz w:val="16"/>
                <w:szCs w:val="16"/>
              </w:rPr>
              <w:t>Kod Słownika Zamówień</w:t>
            </w:r>
            <w:r w:rsidRPr="006B6D09">
              <w:rPr>
                <w:sz w:val="16"/>
                <w:szCs w:val="16"/>
              </w:rPr>
              <w:t>: 45233120-6</w:t>
            </w:r>
          </w:p>
          <w:p w:rsidR="00405A69" w:rsidRPr="006B6D09" w:rsidRDefault="00405A69" w:rsidP="00FE4692">
            <w:pPr>
              <w:widowControl/>
            </w:pPr>
            <w:r w:rsidRPr="006B6D09">
              <w:t>Ilość r-g: 38,21</w:t>
            </w:r>
          </w:p>
          <w:p w:rsidR="00405A69" w:rsidRPr="006B6D09" w:rsidRDefault="00405A69" w:rsidP="00FE4692">
            <w:pPr>
              <w:widowControl/>
            </w:pPr>
          </w:p>
          <w:p w:rsidR="00405A69" w:rsidRPr="006B6D09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B6D09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B6D09" w:rsidRDefault="00405A69" w:rsidP="00FE4692">
            <w:pPr>
              <w:widowControl/>
              <w:rPr>
                <w:b/>
                <w:bCs/>
              </w:rPr>
            </w:pPr>
            <w:r w:rsidRPr="006B6D09">
              <w:rPr>
                <w:b/>
                <w:bCs/>
              </w:rPr>
              <w:t xml:space="preserve">6.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rPr>
                <w:b/>
                <w:bCs/>
              </w:rPr>
            </w:pPr>
            <w:r w:rsidRPr="006B6D09">
              <w:rPr>
                <w:b/>
                <w:bCs/>
              </w:rPr>
              <w:t>POBOCZA</w:t>
            </w:r>
          </w:p>
          <w:p w:rsidR="00405A69" w:rsidRPr="006B6D09" w:rsidRDefault="00405A69" w:rsidP="00FE4692">
            <w:pPr>
              <w:rPr>
                <w:sz w:val="16"/>
                <w:szCs w:val="16"/>
              </w:rPr>
            </w:pPr>
            <w:r w:rsidRPr="006B6D09">
              <w:rPr>
                <w:i/>
                <w:iCs/>
                <w:sz w:val="16"/>
                <w:szCs w:val="16"/>
              </w:rPr>
              <w:t>Kod Słownika Zamówień</w:t>
            </w:r>
            <w:r w:rsidRPr="006B6D09">
              <w:rPr>
                <w:sz w:val="16"/>
                <w:szCs w:val="16"/>
              </w:rPr>
              <w:t>: 45233200-1</w:t>
            </w:r>
          </w:p>
          <w:p w:rsidR="00405A69" w:rsidRPr="006B6D09" w:rsidRDefault="00405A69" w:rsidP="00FE4692">
            <w:pPr>
              <w:widowControl/>
            </w:pPr>
            <w:r w:rsidRPr="006B6D09">
              <w:t>Ilość r-g: 3,27</w:t>
            </w:r>
          </w:p>
          <w:p w:rsidR="00405A69" w:rsidRPr="006B6D09" w:rsidRDefault="00405A69" w:rsidP="00FE4692">
            <w:pPr>
              <w:widowControl/>
            </w:pPr>
          </w:p>
          <w:p w:rsidR="00405A69" w:rsidRPr="006B6D09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B6D09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7.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ZJAZDY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45233200-1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2,22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8.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ODWODNIENIE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45232000-2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129,87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9.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ROBOTY WYKOŃCZENIOWE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45400000-1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5,63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405A69" w:rsidRPr="006A034C" w:rsidTr="00FE46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405A69" w:rsidRPr="006A034C" w:rsidRDefault="00405A69" w:rsidP="00FE4692">
            <w:pPr>
              <w:widowControl/>
              <w:rPr>
                <w:b/>
                <w:bCs/>
              </w:rPr>
            </w:pPr>
            <w:r w:rsidRPr="006A034C">
              <w:rPr>
                <w:b/>
                <w:bCs/>
              </w:rPr>
              <w:t xml:space="preserve">10.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rPr>
                <w:b/>
                <w:bCs/>
              </w:rPr>
            </w:pPr>
            <w:r w:rsidRPr="006A034C">
              <w:rPr>
                <w:b/>
                <w:bCs/>
              </w:rPr>
              <w:t>OZNAKOWANIE</w:t>
            </w:r>
          </w:p>
          <w:p w:rsidR="00405A69" w:rsidRPr="006A034C" w:rsidRDefault="00405A69" w:rsidP="00FE4692">
            <w:pPr>
              <w:rPr>
                <w:sz w:val="16"/>
                <w:szCs w:val="16"/>
              </w:rPr>
            </w:pPr>
            <w:r w:rsidRPr="006A034C">
              <w:rPr>
                <w:i/>
                <w:iCs/>
                <w:sz w:val="16"/>
                <w:szCs w:val="16"/>
              </w:rPr>
              <w:t>Kod Słownika Zamówień</w:t>
            </w:r>
            <w:r w:rsidRPr="006A034C">
              <w:rPr>
                <w:sz w:val="16"/>
                <w:szCs w:val="16"/>
              </w:rPr>
              <w:t>: 45233290-8</w:t>
            </w:r>
          </w:p>
          <w:p w:rsidR="00405A69" w:rsidRPr="006A034C" w:rsidRDefault="00405A69" w:rsidP="00FE4692">
            <w:pPr>
              <w:widowControl/>
            </w:pPr>
            <w:r w:rsidRPr="006A034C">
              <w:t>Ilość r-g: 8,16</w:t>
            </w:r>
          </w:p>
          <w:p w:rsidR="00405A69" w:rsidRPr="006A034C" w:rsidRDefault="00405A69" w:rsidP="00FE4692">
            <w:pPr>
              <w:widowControl/>
            </w:pPr>
          </w:p>
          <w:p w:rsidR="00405A69" w:rsidRPr="006A034C" w:rsidRDefault="00405A69" w:rsidP="00FE469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A69" w:rsidRPr="006A034C" w:rsidRDefault="00405A69" w:rsidP="00FE469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405A69" w:rsidRDefault="00405A69" w:rsidP="00405A69">
      <w:pPr>
        <w:widowControl/>
        <w:spacing w:line="14" w:lineRule="auto"/>
      </w:pPr>
    </w:p>
    <w:p w:rsidR="001C2EBB" w:rsidRDefault="001C2EBB" w:rsidP="00405A69">
      <w:pPr>
        <w:widowControl/>
      </w:pPr>
    </w:p>
    <w:sectPr w:rsidR="001C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F3"/>
    <w:rsid w:val="001C2EBB"/>
    <w:rsid w:val="00405A69"/>
    <w:rsid w:val="0060364C"/>
    <w:rsid w:val="009E1BF5"/>
    <w:rsid w:val="00AF6B40"/>
    <w:rsid w:val="00BD09F3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9CAF-3652-4ADC-9151-AFF623C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BD0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0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9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3</cp:revision>
  <dcterms:created xsi:type="dcterms:W3CDTF">2019-10-01T13:18:00Z</dcterms:created>
  <dcterms:modified xsi:type="dcterms:W3CDTF">2019-11-19T08:18:00Z</dcterms:modified>
</cp:coreProperties>
</file>